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BBB" w:rsidRPr="00AF0539" w:rsidRDefault="00083BBB" w:rsidP="00083BBB">
      <w:pPr>
        <w:rPr>
          <w:rFonts w:ascii="Calibri" w:eastAsia="Times New Roman" w:hAnsi="Calibri" w:cs="Times New Roman"/>
          <w:color w:val="0563C1"/>
          <w:u w:val="single"/>
        </w:rPr>
      </w:pPr>
      <w:r w:rsidRPr="00AF0539">
        <w:rPr>
          <w:rFonts w:ascii="Calibri" w:eastAsia="Times New Roman" w:hAnsi="Calibri" w:cs="Times New Roman"/>
          <w:color w:val="0563C1"/>
          <w:u w:val="single"/>
        </w:rPr>
        <w:t>http://www.trade-eq.ru/produkciya/prochee/prilavok/</w:t>
      </w:r>
    </w:p>
    <w:p w:rsidR="00083BBB" w:rsidRPr="00AF0539" w:rsidRDefault="00083BBB" w:rsidP="00083BBB">
      <w:pPr>
        <w:spacing w:after="0" w:line="240" w:lineRule="auto"/>
        <w:rPr>
          <w:rFonts w:ascii="Calibri" w:eastAsia="Times New Roman" w:hAnsi="Calibri" w:cs="Times New Roman"/>
          <w:color w:val="0563C1"/>
          <w:u w:val="single"/>
        </w:rPr>
      </w:pPr>
      <w:r w:rsidRPr="00AF0539">
        <w:rPr>
          <w:rFonts w:ascii="Calibri" w:eastAsia="Times New Roman" w:hAnsi="Calibri" w:cs="Times New Roman"/>
          <w:color w:val="0563C1"/>
          <w:u w:val="single"/>
        </w:rPr>
        <w:t>http://www.trade-eq.ru/produkciya/prochee/stojki-resepshen/</w:t>
      </w:r>
    </w:p>
    <w:p w:rsidR="00E74480" w:rsidRDefault="00E74480">
      <w:bookmarkStart w:id="0" w:name="_GoBack"/>
      <w:bookmarkEnd w:id="0"/>
    </w:p>
    <w:sectPr w:rsidR="00E74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BB"/>
    <w:rsid w:val="00083BBB"/>
    <w:rsid w:val="00E7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09E3E-A2B8-4317-A731-F9D1EEAB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BB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alenka_0301_1988@mail.ru</dc:creator>
  <cp:keywords/>
  <dc:description/>
  <cp:lastModifiedBy>alenka_0301_1988@mail.ru</cp:lastModifiedBy>
  <cp:revision>1</cp:revision>
  <dcterms:created xsi:type="dcterms:W3CDTF">2014-10-28T09:24:00Z</dcterms:created>
  <dcterms:modified xsi:type="dcterms:W3CDTF">2014-10-28T09:24:00Z</dcterms:modified>
</cp:coreProperties>
</file>